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DA10" w14:textId="157E94D4" w:rsidR="007D7E50" w:rsidRPr="00E968BB" w:rsidRDefault="007D7E50" w:rsidP="007D7E50">
      <w:pPr>
        <w:jc w:val="center"/>
        <w:rPr>
          <w:rFonts w:ascii="方正小标宋简体" w:eastAsia="方正小标宋简体"/>
          <w:sz w:val="44"/>
          <w:szCs w:val="44"/>
        </w:rPr>
      </w:pPr>
      <w:r w:rsidRPr="00E968BB">
        <w:rPr>
          <w:rFonts w:ascii="方正小标宋简体" w:eastAsia="方正小标宋简体" w:hint="eastAsia"/>
          <w:sz w:val="44"/>
          <w:szCs w:val="44"/>
        </w:rPr>
        <w:t>国家生态环境科技成果转化综合服务平台</w:t>
      </w:r>
      <w:r>
        <w:rPr>
          <w:rFonts w:ascii="方正小标宋简体" w:eastAsia="方正小标宋简体" w:hint="eastAsia"/>
          <w:sz w:val="44"/>
          <w:szCs w:val="44"/>
        </w:rPr>
        <w:t>第一批入</w:t>
      </w:r>
      <w:r w:rsidRPr="00E968BB">
        <w:rPr>
          <w:rFonts w:ascii="方正小标宋简体" w:eastAsia="方正小标宋简体" w:hint="eastAsia"/>
          <w:sz w:val="44"/>
          <w:szCs w:val="44"/>
        </w:rPr>
        <w:t>库技术清单</w:t>
      </w:r>
    </w:p>
    <w:p w14:paraId="43CD66F9" w14:textId="77777777" w:rsidR="007D7E50" w:rsidRDefault="007D7E50" w:rsidP="007D7E50">
      <w:pPr>
        <w:rPr>
          <w:rFonts w:ascii="仿宋_GB2312" w:eastAsia="仿宋_GB2312"/>
          <w:sz w:val="32"/>
          <w:szCs w:val="32"/>
        </w:rPr>
      </w:pP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493"/>
        <w:gridCol w:w="3155"/>
      </w:tblGrid>
      <w:tr w:rsidR="007D7E50" w:rsidRPr="00AC374D" w14:paraId="6C7D3215" w14:textId="77777777" w:rsidTr="00B26857">
        <w:trPr>
          <w:trHeight w:val="317"/>
          <w:jc w:val="center"/>
        </w:trPr>
        <w:tc>
          <w:tcPr>
            <w:tcW w:w="376" w:type="pct"/>
            <w:shd w:val="clear" w:color="auto" w:fill="auto"/>
            <w:noWrap/>
            <w:vAlign w:val="center"/>
          </w:tcPr>
          <w:p w14:paraId="39F447C5" w14:textId="77777777" w:rsidR="007D7E50" w:rsidRPr="00AC374D" w:rsidRDefault="007D7E50" w:rsidP="00B26857">
            <w:pPr>
              <w:widowControl/>
              <w:spacing w:line="360" w:lineRule="auto"/>
              <w:jc w:val="center"/>
              <w:textAlignment w:val="center"/>
              <w:rPr>
                <w:rFonts w:ascii="Times New Roman" w:eastAsia="仿宋_GB2312" w:hAnsi="Times New Roman" w:cs="Times New Roman"/>
                <w:b/>
                <w:bCs/>
                <w:color w:val="000000"/>
                <w:sz w:val="24"/>
                <w:szCs w:val="24"/>
              </w:rPr>
            </w:pPr>
            <w:r w:rsidRPr="00AC374D">
              <w:rPr>
                <w:rFonts w:ascii="Times New Roman" w:eastAsia="仿宋_GB2312" w:hAnsi="Times New Roman" w:cs="Times New Roman" w:hint="eastAsia"/>
                <w:b/>
                <w:bCs/>
                <w:color w:val="000000"/>
                <w:sz w:val="24"/>
                <w:szCs w:val="24"/>
              </w:rPr>
              <w:t>序号</w:t>
            </w:r>
          </w:p>
        </w:tc>
        <w:tc>
          <w:tcPr>
            <w:tcW w:w="2937" w:type="pct"/>
            <w:shd w:val="clear" w:color="auto" w:fill="auto"/>
            <w:noWrap/>
            <w:vAlign w:val="center"/>
          </w:tcPr>
          <w:p w14:paraId="6B722289" w14:textId="77777777" w:rsidR="007D7E50" w:rsidRPr="00AC374D" w:rsidRDefault="007D7E50" w:rsidP="00B26857">
            <w:pPr>
              <w:widowControl/>
              <w:spacing w:line="360" w:lineRule="auto"/>
              <w:jc w:val="center"/>
              <w:textAlignment w:val="center"/>
              <w:rPr>
                <w:rFonts w:ascii="Times New Roman" w:eastAsia="仿宋_GB2312" w:hAnsi="Times New Roman" w:cs="Times New Roman"/>
                <w:b/>
                <w:bCs/>
                <w:color w:val="000000"/>
                <w:sz w:val="24"/>
                <w:szCs w:val="24"/>
              </w:rPr>
            </w:pPr>
            <w:r w:rsidRPr="00AC374D">
              <w:rPr>
                <w:rFonts w:ascii="Times New Roman" w:eastAsia="仿宋_GB2312" w:hAnsi="Times New Roman" w:cs="Times New Roman"/>
                <w:b/>
                <w:bCs/>
                <w:color w:val="000000"/>
                <w:kern w:val="0"/>
                <w:sz w:val="24"/>
                <w:szCs w:val="24"/>
                <w:lang w:bidi="ar"/>
              </w:rPr>
              <w:t>技术名称</w:t>
            </w:r>
          </w:p>
        </w:tc>
        <w:tc>
          <w:tcPr>
            <w:tcW w:w="1688" w:type="pct"/>
            <w:shd w:val="clear" w:color="auto" w:fill="auto"/>
            <w:vAlign w:val="center"/>
          </w:tcPr>
          <w:p w14:paraId="14A3D709" w14:textId="77777777" w:rsidR="007D7E50" w:rsidRPr="00AC374D" w:rsidRDefault="007D7E50" w:rsidP="00B26857">
            <w:pPr>
              <w:widowControl/>
              <w:spacing w:line="360" w:lineRule="auto"/>
              <w:jc w:val="center"/>
              <w:textAlignment w:val="center"/>
              <w:rPr>
                <w:rFonts w:ascii="Times New Roman" w:eastAsia="仿宋_GB2312" w:hAnsi="Times New Roman" w:cs="Times New Roman"/>
                <w:b/>
                <w:bCs/>
                <w:color w:val="000000"/>
                <w:kern w:val="0"/>
                <w:sz w:val="24"/>
                <w:szCs w:val="24"/>
                <w:lang w:bidi="ar"/>
              </w:rPr>
            </w:pPr>
            <w:r w:rsidRPr="00AC374D">
              <w:rPr>
                <w:rFonts w:ascii="Times New Roman" w:eastAsia="仿宋_GB2312" w:hAnsi="Times New Roman" w:cs="Times New Roman" w:hint="eastAsia"/>
                <w:b/>
                <w:bCs/>
                <w:color w:val="000000"/>
                <w:kern w:val="0"/>
                <w:sz w:val="24"/>
                <w:szCs w:val="24"/>
                <w:lang w:bidi="ar"/>
              </w:rPr>
              <w:t>申报单位</w:t>
            </w:r>
          </w:p>
        </w:tc>
      </w:tr>
      <w:tr w:rsidR="007D7E50" w:rsidRPr="00AC374D" w14:paraId="5F93B38D" w14:textId="77777777" w:rsidTr="00B26857">
        <w:trPr>
          <w:trHeight w:val="317"/>
          <w:jc w:val="center"/>
        </w:trPr>
        <w:tc>
          <w:tcPr>
            <w:tcW w:w="376" w:type="pct"/>
            <w:shd w:val="clear" w:color="auto" w:fill="auto"/>
            <w:noWrap/>
            <w:vAlign w:val="center"/>
          </w:tcPr>
          <w:p w14:paraId="19F74A37"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3EE6D9C0" w14:textId="77777777" w:rsidR="007D7E50" w:rsidRPr="00AC374D" w:rsidRDefault="007D7E50" w:rsidP="00B26857">
            <w:pPr>
              <w:widowControl/>
              <w:spacing w:line="360" w:lineRule="auto"/>
              <w:jc w:val="left"/>
              <w:textAlignment w:val="center"/>
              <w:rPr>
                <w:rFonts w:ascii="Times New Roman" w:eastAsia="仿宋_GB2312" w:hAnsi="Times New Roman" w:cs="Times New Roman"/>
                <w:sz w:val="24"/>
                <w:szCs w:val="24"/>
              </w:rPr>
            </w:pPr>
            <w:r w:rsidRPr="00AC374D">
              <w:rPr>
                <w:rFonts w:ascii="Times New Roman" w:eastAsia="仿宋_GB2312" w:hAnsi="Times New Roman" w:cs="Times New Roman"/>
                <w:kern w:val="0"/>
                <w:sz w:val="24"/>
                <w:szCs w:val="24"/>
                <w:lang w:bidi="ar"/>
              </w:rPr>
              <w:t>一体化组合式污水处理系统</w:t>
            </w:r>
          </w:p>
        </w:tc>
        <w:tc>
          <w:tcPr>
            <w:tcW w:w="1688" w:type="pct"/>
            <w:shd w:val="clear" w:color="auto" w:fill="auto"/>
            <w:vAlign w:val="center"/>
          </w:tcPr>
          <w:p w14:paraId="393C7650"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kern w:val="0"/>
                <w:sz w:val="24"/>
                <w:szCs w:val="24"/>
                <w:lang w:bidi="ar"/>
              </w:rPr>
              <w:t>重庆</w:t>
            </w:r>
            <w:r w:rsidRPr="00AC374D">
              <w:rPr>
                <w:rFonts w:ascii="微软雅黑" w:eastAsia="微软雅黑" w:hAnsi="微软雅黑" w:cs="微软雅黑" w:hint="eastAsia"/>
                <w:kern w:val="0"/>
                <w:sz w:val="24"/>
                <w:szCs w:val="24"/>
                <w:lang w:bidi="ar"/>
              </w:rPr>
              <w:t>淏</w:t>
            </w:r>
            <w:r w:rsidRPr="00AC374D">
              <w:rPr>
                <w:rFonts w:ascii="Times New Roman" w:eastAsia="仿宋_GB2312" w:hAnsi="Times New Roman" w:cs="Times New Roman"/>
                <w:kern w:val="0"/>
                <w:sz w:val="24"/>
                <w:szCs w:val="24"/>
                <w:lang w:bidi="ar"/>
              </w:rPr>
              <w:t>园</w:t>
            </w:r>
            <w:r w:rsidRPr="00AC374D">
              <w:rPr>
                <w:rFonts w:ascii="Times New Roman" w:eastAsia="仿宋_GB2312" w:hAnsi="Times New Roman" w:cs="Times New Roman" w:hint="eastAsia"/>
                <w:kern w:val="0"/>
                <w:sz w:val="24"/>
                <w:szCs w:val="24"/>
                <w:lang w:bidi="ar"/>
              </w:rPr>
              <w:t>环</w:t>
            </w:r>
            <w:r w:rsidRPr="00AC374D">
              <w:rPr>
                <w:rFonts w:ascii="Times New Roman" w:eastAsia="仿宋_GB2312" w:hAnsi="Times New Roman" w:cs="Times New Roman"/>
                <w:kern w:val="0"/>
                <w:sz w:val="24"/>
                <w:szCs w:val="24"/>
                <w:lang w:bidi="ar"/>
              </w:rPr>
              <w:t>保科技有限公司</w:t>
            </w:r>
          </w:p>
        </w:tc>
      </w:tr>
      <w:tr w:rsidR="007D7E50" w:rsidRPr="00AC374D" w14:paraId="56C4CBA5" w14:textId="77777777" w:rsidTr="00B26857">
        <w:trPr>
          <w:trHeight w:val="317"/>
          <w:jc w:val="center"/>
        </w:trPr>
        <w:tc>
          <w:tcPr>
            <w:tcW w:w="376" w:type="pct"/>
            <w:shd w:val="clear" w:color="auto" w:fill="auto"/>
            <w:noWrap/>
            <w:vAlign w:val="center"/>
          </w:tcPr>
          <w:p w14:paraId="405C15EB"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27C1AF37" w14:textId="77777777" w:rsidR="007D7E50" w:rsidRPr="00AC374D" w:rsidRDefault="007D7E50" w:rsidP="00B26857">
            <w:pPr>
              <w:widowControl/>
              <w:spacing w:line="360" w:lineRule="auto"/>
              <w:jc w:val="left"/>
              <w:textAlignment w:val="center"/>
              <w:rPr>
                <w:rFonts w:ascii="Times New Roman" w:eastAsia="仿宋_GB2312" w:hAnsi="Times New Roman" w:cs="Times New Roman"/>
                <w:sz w:val="24"/>
                <w:szCs w:val="24"/>
              </w:rPr>
            </w:pPr>
            <w:r w:rsidRPr="00AC374D">
              <w:rPr>
                <w:rFonts w:ascii="Times New Roman" w:eastAsia="仿宋_GB2312" w:hAnsi="Times New Roman" w:cs="Times New Roman"/>
                <w:kern w:val="0"/>
                <w:sz w:val="24"/>
                <w:szCs w:val="24"/>
                <w:lang w:bidi="ar"/>
              </w:rPr>
              <w:t>节能微滤罐技术与成套装备系统</w:t>
            </w:r>
          </w:p>
        </w:tc>
        <w:tc>
          <w:tcPr>
            <w:tcW w:w="1688" w:type="pct"/>
            <w:shd w:val="clear" w:color="auto" w:fill="auto"/>
            <w:vAlign w:val="center"/>
          </w:tcPr>
          <w:p w14:paraId="4C6B9876"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kern w:val="0"/>
                <w:sz w:val="24"/>
                <w:szCs w:val="24"/>
                <w:lang w:bidi="ar"/>
              </w:rPr>
              <w:t>北</w:t>
            </w:r>
            <w:r w:rsidRPr="00AC374D">
              <w:rPr>
                <w:rFonts w:ascii="Times New Roman" w:eastAsia="仿宋_GB2312" w:hAnsi="Times New Roman" w:cs="Times New Roman"/>
                <w:kern w:val="0"/>
                <w:sz w:val="24"/>
                <w:szCs w:val="24"/>
                <w:lang w:bidi="ar"/>
              </w:rPr>
              <w:t>京市一滴水环保科技有限公司</w:t>
            </w:r>
          </w:p>
        </w:tc>
      </w:tr>
      <w:tr w:rsidR="007D7E50" w:rsidRPr="00AC374D" w14:paraId="5159497D" w14:textId="77777777" w:rsidTr="00B26857">
        <w:trPr>
          <w:trHeight w:val="317"/>
          <w:jc w:val="center"/>
        </w:trPr>
        <w:tc>
          <w:tcPr>
            <w:tcW w:w="376" w:type="pct"/>
            <w:shd w:val="clear" w:color="auto" w:fill="auto"/>
            <w:noWrap/>
            <w:vAlign w:val="center"/>
          </w:tcPr>
          <w:p w14:paraId="56C55E8B"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6CC8E006"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kern w:val="0"/>
                <w:sz w:val="24"/>
                <w:szCs w:val="24"/>
                <w:lang w:bidi="ar"/>
              </w:rPr>
              <w:t>基于废弃物再生的协同自养水处理脱氮技术</w:t>
            </w:r>
          </w:p>
        </w:tc>
        <w:tc>
          <w:tcPr>
            <w:tcW w:w="1688" w:type="pct"/>
            <w:shd w:val="clear" w:color="auto" w:fill="auto"/>
            <w:vAlign w:val="center"/>
          </w:tcPr>
          <w:p w14:paraId="714724BD"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kern w:val="0"/>
                <w:sz w:val="24"/>
                <w:szCs w:val="24"/>
                <w:lang w:bidi="ar"/>
              </w:rPr>
              <w:t>北京涞澈科技发展有限公司</w:t>
            </w:r>
          </w:p>
        </w:tc>
      </w:tr>
      <w:tr w:rsidR="007D7E50" w:rsidRPr="00AC374D" w14:paraId="61D6BBAE" w14:textId="77777777" w:rsidTr="00B26857">
        <w:trPr>
          <w:trHeight w:val="317"/>
          <w:jc w:val="center"/>
        </w:trPr>
        <w:tc>
          <w:tcPr>
            <w:tcW w:w="376" w:type="pct"/>
            <w:shd w:val="clear" w:color="auto" w:fill="auto"/>
            <w:noWrap/>
            <w:vAlign w:val="center"/>
          </w:tcPr>
          <w:p w14:paraId="696530BA"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6A0B341F"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kern w:val="0"/>
                <w:sz w:val="24"/>
                <w:szCs w:val="24"/>
                <w:lang w:bidi="ar"/>
              </w:rPr>
              <w:t>炭质填料生物除臭技术</w:t>
            </w:r>
          </w:p>
        </w:tc>
        <w:tc>
          <w:tcPr>
            <w:tcW w:w="1688" w:type="pct"/>
            <w:shd w:val="clear" w:color="auto" w:fill="auto"/>
            <w:vAlign w:val="center"/>
          </w:tcPr>
          <w:p w14:paraId="4ADB8053"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kern w:val="0"/>
                <w:sz w:val="24"/>
                <w:szCs w:val="24"/>
                <w:lang w:bidi="ar"/>
              </w:rPr>
              <w:t>西原环保工程（上海）有限公司</w:t>
            </w:r>
          </w:p>
        </w:tc>
      </w:tr>
      <w:tr w:rsidR="007D7E50" w:rsidRPr="00AC374D" w14:paraId="08B3B997" w14:textId="77777777" w:rsidTr="00B26857">
        <w:trPr>
          <w:trHeight w:val="317"/>
          <w:jc w:val="center"/>
        </w:trPr>
        <w:tc>
          <w:tcPr>
            <w:tcW w:w="376" w:type="pct"/>
            <w:shd w:val="clear" w:color="auto" w:fill="auto"/>
            <w:noWrap/>
            <w:vAlign w:val="center"/>
          </w:tcPr>
          <w:p w14:paraId="05EADFA6"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1E92AA30"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kern w:val="0"/>
                <w:sz w:val="24"/>
                <w:szCs w:val="24"/>
                <w:lang w:bidi="ar"/>
              </w:rPr>
              <w:t>基于标准兆瓦级透平热电联供机组的低品位余热发电技术</w:t>
            </w:r>
          </w:p>
        </w:tc>
        <w:tc>
          <w:tcPr>
            <w:tcW w:w="1688" w:type="pct"/>
            <w:shd w:val="clear" w:color="auto" w:fill="auto"/>
            <w:vAlign w:val="center"/>
          </w:tcPr>
          <w:p w14:paraId="7B97C6D4"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kern w:val="0"/>
                <w:sz w:val="24"/>
                <w:szCs w:val="24"/>
                <w:lang w:bidi="ar"/>
              </w:rPr>
              <w:t>内蒙古华晟天朗新能源科技有限公司</w:t>
            </w:r>
          </w:p>
        </w:tc>
      </w:tr>
      <w:tr w:rsidR="007D7E50" w:rsidRPr="00AC374D" w14:paraId="7E926985" w14:textId="77777777" w:rsidTr="00B26857">
        <w:trPr>
          <w:trHeight w:val="317"/>
          <w:jc w:val="center"/>
        </w:trPr>
        <w:tc>
          <w:tcPr>
            <w:tcW w:w="376" w:type="pct"/>
            <w:shd w:val="clear" w:color="auto" w:fill="auto"/>
            <w:noWrap/>
            <w:vAlign w:val="center"/>
          </w:tcPr>
          <w:p w14:paraId="71E39205"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4265C48D"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改良</w:t>
            </w:r>
            <w:r w:rsidRPr="00AC374D">
              <w:rPr>
                <w:rFonts w:ascii="Times New Roman" w:eastAsia="仿宋_GB2312" w:hAnsi="Times New Roman" w:cs="Times New Roman"/>
                <w:color w:val="000000"/>
                <w:kern w:val="0"/>
                <w:sz w:val="24"/>
                <w:szCs w:val="24"/>
                <w:lang w:bidi="ar"/>
              </w:rPr>
              <w:t>AAO</w:t>
            </w:r>
            <w:r w:rsidRPr="00AC374D">
              <w:rPr>
                <w:rFonts w:ascii="Times New Roman" w:eastAsia="仿宋_GB2312" w:hAnsi="Times New Roman" w:cs="Times New Roman"/>
                <w:color w:val="000000"/>
                <w:kern w:val="0"/>
                <w:sz w:val="24"/>
                <w:szCs w:val="24"/>
                <w:lang w:bidi="ar"/>
              </w:rPr>
              <w:t>（厌氧</w:t>
            </w:r>
            <w:r w:rsidRPr="00AC374D">
              <w:rPr>
                <w:rFonts w:ascii="Times New Roman" w:eastAsia="仿宋_GB2312" w:hAnsi="Times New Roman" w:cs="Times New Roman"/>
                <w:color w:val="000000"/>
                <w:kern w:val="0"/>
                <w:sz w:val="24"/>
                <w:szCs w:val="24"/>
                <w:lang w:bidi="ar"/>
              </w:rPr>
              <w:t>/</w:t>
            </w:r>
            <w:r w:rsidRPr="00AC374D">
              <w:rPr>
                <w:rFonts w:ascii="Times New Roman" w:eastAsia="仿宋_GB2312" w:hAnsi="Times New Roman" w:cs="Times New Roman"/>
                <w:color w:val="000000"/>
                <w:kern w:val="0"/>
                <w:sz w:val="24"/>
                <w:szCs w:val="24"/>
                <w:lang w:bidi="ar"/>
              </w:rPr>
              <w:t>缺氧</w:t>
            </w:r>
            <w:r w:rsidRPr="00AC374D">
              <w:rPr>
                <w:rFonts w:ascii="Times New Roman" w:eastAsia="仿宋_GB2312" w:hAnsi="Times New Roman" w:cs="Times New Roman"/>
                <w:color w:val="000000"/>
                <w:kern w:val="0"/>
                <w:sz w:val="24"/>
                <w:szCs w:val="24"/>
                <w:lang w:bidi="ar"/>
              </w:rPr>
              <w:t>/</w:t>
            </w:r>
            <w:r w:rsidRPr="00AC374D">
              <w:rPr>
                <w:rFonts w:ascii="Times New Roman" w:eastAsia="仿宋_GB2312" w:hAnsi="Times New Roman" w:cs="Times New Roman"/>
                <w:color w:val="000000"/>
                <w:kern w:val="0"/>
                <w:sz w:val="24"/>
                <w:szCs w:val="24"/>
                <w:lang w:bidi="ar"/>
              </w:rPr>
              <w:t>好氧）及污泥消减技术智能一体化污水处理设备</w:t>
            </w:r>
          </w:p>
        </w:tc>
        <w:tc>
          <w:tcPr>
            <w:tcW w:w="1688" w:type="pct"/>
            <w:shd w:val="clear" w:color="auto" w:fill="auto"/>
            <w:vAlign w:val="center"/>
          </w:tcPr>
          <w:p w14:paraId="55321D14"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湖南智水环境工程有限公司</w:t>
            </w:r>
          </w:p>
        </w:tc>
      </w:tr>
      <w:tr w:rsidR="007D7E50" w:rsidRPr="00AC374D" w14:paraId="32A8F72A" w14:textId="77777777" w:rsidTr="00B26857">
        <w:trPr>
          <w:trHeight w:val="317"/>
          <w:jc w:val="center"/>
        </w:trPr>
        <w:tc>
          <w:tcPr>
            <w:tcW w:w="376" w:type="pct"/>
            <w:shd w:val="clear" w:color="auto" w:fill="auto"/>
            <w:noWrap/>
            <w:vAlign w:val="center"/>
          </w:tcPr>
          <w:p w14:paraId="51E70AAD"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27917653"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氧化沟工艺高标准处理城镇污水及节能降耗集成技术</w:t>
            </w:r>
          </w:p>
        </w:tc>
        <w:tc>
          <w:tcPr>
            <w:tcW w:w="1688" w:type="pct"/>
            <w:shd w:val="clear" w:color="auto" w:fill="auto"/>
            <w:vAlign w:val="center"/>
          </w:tcPr>
          <w:p w14:paraId="12752213"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中节能国祯环保科技股份有限公司</w:t>
            </w:r>
          </w:p>
        </w:tc>
      </w:tr>
      <w:tr w:rsidR="007D7E50" w:rsidRPr="00AC374D" w14:paraId="5245DD8B" w14:textId="77777777" w:rsidTr="00B26857">
        <w:trPr>
          <w:trHeight w:val="317"/>
          <w:jc w:val="center"/>
        </w:trPr>
        <w:tc>
          <w:tcPr>
            <w:tcW w:w="376" w:type="pct"/>
            <w:shd w:val="clear" w:color="auto" w:fill="auto"/>
            <w:noWrap/>
            <w:vAlign w:val="center"/>
          </w:tcPr>
          <w:p w14:paraId="171ECBF2"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1382B38C"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kern w:val="0"/>
                <w:sz w:val="24"/>
                <w:szCs w:val="24"/>
                <w:lang w:bidi="ar"/>
              </w:rPr>
              <w:t>污泥过滤一体化村镇污水处理技术</w:t>
            </w:r>
          </w:p>
        </w:tc>
        <w:tc>
          <w:tcPr>
            <w:tcW w:w="1688" w:type="pct"/>
            <w:shd w:val="clear" w:color="auto" w:fill="auto"/>
            <w:vAlign w:val="center"/>
          </w:tcPr>
          <w:p w14:paraId="182EB0EB"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kern w:val="0"/>
                <w:sz w:val="24"/>
                <w:szCs w:val="24"/>
                <w:lang w:bidi="ar"/>
              </w:rPr>
              <w:t>哈尔滨工业大学污水处理研究所</w:t>
            </w:r>
          </w:p>
        </w:tc>
      </w:tr>
      <w:tr w:rsidR="007D7E50" w:rsidRPr="00AC374D" w14:paraId="74A79224" w14:textId="77777777" w:rsidTr="00B26857">
        <w:trPr>
          <w:trHeight w:val="317"/>
          <w:jc w:val="center"/>
        </w:trPr>
        <w:tc>
          <w:tcPr>
            <w:tcW w:w="376" w:type="pct"/>
            <w:shd w:val="clear" w:color="auto" w:fill="auto"/>
            <w:noWrap/>
            <w:vAlign w:val="center"/>
          </w:tcPr>
          <w:p w14:paraId="5D5103D9"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080D7A52"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一种新型污水处理技术—膜曝气生物膜反应器（</w:t>
            </w:r>
            <w:r w:rsidRPr="00AC374D">
              <w:rPr>
                <w:rFonts w:ascii="Times New Roman" w:eastAsia="仿宋_GB2312" w:hAnsi="Times New Roman" w:cs="Times New Roman" w:hint="eastAsia"/>
                <w:color w:val="000000"/>
                <w:kern w:val="0"/>
                <w:sz w:val="24"/>
                <w:szCs w:val="24"/>
                <w:lang w:bidi="ar"/>
              </w:rPr>
              <w:t>M</w:t>
            </w:r>
            <w:r w:rsidRPr="00AC374D">
              <w:rPr>
                <w:rFonts w:ascii="Times New Roman" w:eastAsia="仿宋_GB2312" w:hAnsi="Times New Roman" w:cs="Times New Roman"/>
                <w:color w:val="000000"/>
                <w:kern w:val="0"/>
                <w:sz w:val="24"/>
                <w:szCs w:val="24"/>
                <w:lang w:bidi="ar"/>
              </w:rPr>
              <w:t>ABR</w:t>
            </w:r>
            <w:r w:rsidRPr="00AC374D">
              <w:rPr>
                <w:rFonts w:ascii="Times New Roman" w:eastAsia="仿宋_GB2312" w:hAnsi="Times New Roman" w:cs="Times New Roman" w:hint="eastAsia"/>
                <w:color w:val="000000"/>
                <w:kern w:val="0"/>
                <w:sz w:val="24"/>
                <w:szCs w:val="24"/>
                <w:lang w:bidi="ar"/>
              </w:rPr>
              <w:t>）</w:t>
            </w:r>
          </w:p>
        </w:tc>
        <w:tc>
          <w:tcPr>
            <w:tcW w:w="1688" w:type="pct"/>
            <w:shd w:val="clear" w:color="auto" w:fill="auto"/>
            <w:vAlign w:val="center"/>
          </w:tcPr>
          <w:p w14:paraId="081A5124"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天津海之凰科技有限公司</w:t>
            </w:r>
          </w:p>
        </w:tc>
      </w:tr>
      <w:tr w:rsidR="007D7E50" w:rsidRPr="00AC374D" w14:paraId="42AEA366" w14:textId="77777777" w:rsidTr="00B26857">
        <w:trPr>
          <w:trHeight w:val="317"/>
          <w:jc w:val="center"/>
        </w:trPr>
        <w:tc>
          <w:tcPr>
            <w:tcW w:w="376" w:type="pct"/>
            <w:shd w:val="clear" w:color="auto" w:fill="auto"/>
            <w:noWrap/>
            <w:vAlign w:val="center"/>
          </w:tcPr>
          <w:p w14:paraId="5B9E5488"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641DBD25"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kern w:val="0"/>
                <w:sz w:val="24"/>
                <w:szCs w:val="24"/>
                <w:lang w:bidi="ar"/>
              </w:rPr>
              <w:t>低浓度难降解工业废水非均相催化氧化深度处理工艺技术及流化床反应器设备</w:t>
            </w:r>
          </w:p>
        </w:tc>
        <w:tc>
          <w:tcPr>
            <w:tcW w:w="1688" w:type="pct"/>
            <w:shd w:val="clear" w:color="auto" w:fill="auto"/>
            <w:vAlign w:val="center"/>
          </w:tcPr>
          <w:p w14:paraId="63EE292E"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kern w:val="0"/>
                <w:sz w:val="24"/>
                <w:szCs w:val="24"/>
                <w:lang w:bidi="ar"/>
              </w:rPr>
              <w:t>威水星空（北京）环境技术有限公司</w:t>
            </w:r>
          </w:p>
        </w:tc>
      </w:tr>
      <w:tr w:rsidR="007D7E50" w:rsidRPr="00AC374D" w14:paraId="3793E113" w14:textId="77777777" w:rsidTr="00B26857">
        <w:trPr>
          <w:trHeight w:val="317"/>
          <w:jc w:val="center"/>
        </w:trPr>
        <w:tc>
          <w:tcPr>
            <w:tcW w:w="376" w:type="pct"/>
            <w:shd w:val="clear" w:color="auto" w:fill="auto"/>
            <w:noWrap/>
            <w:vAlign w:val="center"/>
          </w:tcPr>
          <w:p w14:paraId="40BF6A27"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0A583BCE"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kern w:val="0"/>
                <w:sz w:val="24"/>
                <w:szCs w:val="24"/>
                <w:lang w:bidi="ar"/>
              </w:rPr>
              <w:t>废水用作循环冷却水系统零排放处理技术</w:t>
            </w:r>
          </w:p>
        </w:tc>
        <w:tc>
          <w:tcPr>
            <w:tcW w:w="1688" w:type="pct"/>
            <w:shd w:val="clear" w:color="auto" w:fill="auto"/>
            <w:vAlign w:val="center"/>
          </w:tcPr>
          <w:p w14:paraId="75FAF4F2"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kern w:val="0"/>
                <w:sz w:val="24"/>
                <w:szCs w:val="24"/>
                <w:lang w:bidi="ar"/>
              </w:rPr>
              <w:t>邯郸市奥博水处理有限公司</w:t>
            </w:r>
          </w:p>
        </w:tc>
      </w:tr>
      <w:tr w:rsidR="007D7E50" w:rsidRPr="00AC374D" w14:paraId="79761CC7" w14:textId="77777777" w:rsidTr="00B26857">
        <w:trPr>
          <w:trHeight w:val="317"/>
          <w:jc w:val="center"/>
        </w:trPr>
        <w:tc>
          <w:tcPr>
            <w:tcW w:w="376" w:type="pct"/>
            <w:shd w:val="clear" w:color="auto" w:fill="auto"/>
            <w:noWrap/>
            <w:vAlign w:val="center"/>
          </w:tcPr>
          <w:p w14:paraId="3F2E64CD"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71DDF093"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工业循环水电化学零排放工艺</w:t>
            </w:r>
          </w:p>
        </w:tc>
        <w:tc>
          <w:tcPr>
            <w:tcW w:w="1688" w:type="pct"/>
            <w:shd w:val="clear" w:color="auto" w:fill="auto"/>
            <w:vAlign w:val="center"/>
          </w:tcPr>
          <w:p w14:paraId="6A632B04"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卫士循环水处理（北京）有限公司</w:t>
            </w:r>
          </w:p>
        </w:tc>
      </w:tr>
      <w:tr w:rsidR="007D7E50" w:rsidRPr="00AC374D" w14:paraId="3E78065F" w14:textId="77777777" w:rsidTr="00B26857">
        <w:trPr>
          <w:trHeight w:val="317"/>
          <w:jc w:val="center"/>
        </w:trPr>
        <w:tc>
          <w:tcPr>
            <w:tcW w:w="376" w:type="pct"/>
            <w:shd w:val="clear" w:color="auto" w:fill="auto"/>
            <w:noWrap/>
            <w:vAlign w:val="center"/>
          </w:tcPr>
          <w:p w14:paraId="433B06D0"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4A81319A"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超导磁分离污水处理技术</w:t>
            </w:r>
          </w:p>
        </w:tc>
        <w:tc>
          <w:tcPr>
            <w:tcW w:w="1688" w:type="pct"/>
            <w:shd w:val="clear" w:color="auto" w:fill="auto"/>
            <w:vAlign w:val="center"/>
          </w:tcPr>
          <w:p w14:paraId="5958CB31"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杭州中科凯凌科技有限公司</w:t>
            </w:r>
          </w:p>
        </w:tc>
      </w:tr>
      <w:tr w:rsidR="007D7E50" w:rsidRPr="00AC374D" w14:paraId="2AC5B999" w14:textId="77777777" w:rsidTr="00B26857">
        <w:trPr>
          <w:trHeight w:val="317"/>
          <w:jc w:val="center"/>
        </w:trPr>
        <w:tc>
          <w:tcPr>
            <w:tcW w:w="376" w:type="pct"/>
            <w:shd w:val="clear" w:color="auto" w:fill="auto"/>
            <w:noWrap/>
            <w:vAlign w:val="center"/>
          </w:tcPr>
          <w:p w14:paraId="1D992FBF"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18C985EF"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双动力双系统全自动一体化污水处理设备</w:t>
            </w:r>
          </w:p>
        </w:tc>
        <w:tc>
          <w:tcPr>
            <w:tcW w:w="1688" w:type="pct"/>
            <w:shd w:val="clear" w:color="auto" w:fill="auto"/>
            <w:vAlign w:val="center"/>
          </w:tcPr>
          <w:p w14:paraId="0623E99C"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黑龙江省先锋环保工程有限公司</w:t>
            </w:r>
          </w:p>
        </w:tc>
      </w:tr>
      <w:tr w:rsidR="007D7E50" w:rsidRPr="00AC374D" w14:paraId="08C6ACCF" w14:textId="77777777" w:rsidTr="00B26857">
        <w:trPr>
          <w:trHeight w:val="317"/>
          <w:jc w:val="center"/>
        </w:trPr>
        <w:tc>
          <w:tcPr>
            <w:tcW w:w="376" w:type="pct"/>
            <w:shd w:val="clear" w:color="auto" w:fill="auto"/>
            <w:noWrap/>
            <w:vAlign w:val="center"/>
          </w:tcPr>
          <w:p w14:paraId="7E6DF7B2"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5BC4750D"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智能真空分散式污水收集处理技术</w:t>
            </w:r>
          </w:p>
        </w:tc>
        <w:tc>
          <w:tcPr>
            <w:tcW w:w="1688" w:type="pct"/>
            <w:shd w:val="clear" w:color="auto" w:fill="auto"/>
            <w:vAlign w:val="center"/>
          </w:tcPr>
          <w:p w14:paraId="1ACB6AA3"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杭州聚川环保科技股份有限公司</w:t>
            </w:r>
          </w:p>
        </w:tc>
      </w:tr>
      <w:tr w:rsidR="007D7E50" w:rsidRPr="00AC374D" w14:paraId="7B65EB03" w14:textId="77777777" w:rsidTr="00B26857">
        <w:trPr>
          <w:trHeight w:val="317"/>
          <w:jc w:val="center"/>
        </w:trPr>
        <w:tc>
          <w:tcPr>
            <w:tcW w:w="376" w:type="pct"/>
            <w:shd w:val="clear" w:color="auto" w:fill="auto"/>
            <w:noWrap/>
            <w:vAlign w:val="center"/>
          </w:tcPr>
          <w:p w14:paraId="48E04083"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5E17CE16"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多级</w:t>
            </w:r>
            <w:r w:rsidRPr="00AC374D">
              <w:rPr>
                <w:rFonts w:ascii="Times New Roman" w:eastAsia="仿宋_GB2312" w:hAnsi="Times New Roman" w:cs="Times New Roman"/>
                <w:color w:val="000000"/>
                <w:kern w:val="0"/>
                <w:sz w:val="24"/>
                <w:szCs w:val="24"/>
                <w:lang w:bidi="ar"/>
              </w:rPr>
              <w:t xml:space="preserve"> AO-SBBR </w:t>
            </w:r>
            <w:r w:rsidRPr="00AC374D">
              <w:rPr>
                <w:rFonts w:ascii="Times New Roman" w:eastAsia="仿宋_GB2312" w:hAnsi="Times New Roman" w:cs="Times New Roman"/>
                <w:color w:val="000000"/>
                <w:kern w:val="0"/>
                <w:sz w:val="24"/>
                <w:szCs w:val="24"/>
                <w:lang w:bidi="ar"/>
              </w:rPr>
              <w:t>程控农村污水处理技术与设备</w:t>
            </w:r>
          </w:p>
        </w:tc>
        <w:tc>
          <w:tcPr>
            <w:tcW w:w="1688" w:type="pct"/>
            <w:shd w:val="clear" w:color="auto" w:fill="auto"/>
            <w:vAlign w:val="center"/>
          </w:tcPr>
          <w:p w14:paraId="5249FC6E"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哈尔滨工业大学污水处理研究所</w:t>
            </w:r>
          </w:p>
        </w:tc>
      </w:tr>
      <w:tr w:rsidR="007D7E50" w:rsidRPr="00AC374D" w14:paraId="52090656" w14:textId="77777777" w:rsidTr="00B26857">
        <w:trPr>
          <w:trHeight w:val="317"/>
          <w:jc w:val="center"/>
        </w:trPr>
        <w:tc>
          <w:tcPr>
            <w:tcW w:w="376" w:type="pct"/>
            <w:shd w:val="clear" w:color="auto" w:fill="auto"/>
            <w:noWrap/>
            <w:vAlign w:val="center"/>
          </w:tcPr>
          <w:p w14:paraId="0FF5D73E"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654F1075"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图方便新世代厕所</w:t>
            </w:r>
            <w:r w:rsidRPr="00AC374D">
              <w:rPr>
                <w:rFonts w:ascii="Times New Roman" w:eastAsia="仿宋_GB2312" w:hAnsi="Times New Roman" w:cs="Times New Roman"/>
                <w:color w:val="000000"/>
                <w:kern w:val="0"/>
                <w:sz w:val="24"/>
                <w:szCs w:val="24"/>
                <w:lang w:bidi="ar"/>
              </w:rPr>
              <w:t xml:space="preserve"> TT </w:t>
            </w:r>
            <w:r w:rsidRPr="00AC374D">
              <w:rPr>
                <w:rFonts w:ascii="Times New Roman" w:eastAsia="仿宋_GB2312" w:hAnsi="Times New Roman" w:cs="Times New Roman"/>
                <w:color w:val="000000"/>
                <w:kern w:val="0"/>
                <w:sz w:val="24"/>
                <w:szCs w:val="24"/>
                <w:lang w:bidi="ar"/>
              </w:rPr>
              <w:t>系列</w:t>
            </w:r>
          </w:p>
        </w:tc>
        <w:tc>
          <w:tcPr>
            <w:tcW w:w="1688" w:type="pct"/>
            <w:shd w:val="clear" w:color="auto" w:fill="auto"/>
            <w:vAlign w:val="center"/>
          </w:tcPr>
          <w:p w14:paraId="2537356B"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图方便（苏州）环保科技有限公司</w:t>
            </w:r>
          </w:p>
        </w:tc>
      </w:tr>
      <w:tr w:rsidR="007D7E50" w:rsidRPr="00AC374D" w14:paraId="029EE7A4" w14:textId="77777777" w:rsidTr="00B26857">
        <w:trPr>
          <w:trHeight w:val="317"/>
          <w:jc w:val="center"/>
        </w:trPr>
        <w:tc>
          <w:tcPr>
            <w:tcW w:w="376" w:type="pct"/>
            <w:shd w:val="clear" w:color="auto" w:fill="auto"/>
            <w:noWrap/>
            <w:vAlign w:val="center"/>
          </w:tcPr>
          <w:p w14:paraId="3F45017C"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5556CFA2"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矿山废水深床离子反应生态修复技术</w:t>
            </w:r>
          </w:p>
        </w:tc>
        <w:tc>
          <w:tcPr>
            <w:tcW w:w="1688" w:type="pct"/>
            <w:shd w:val="clear" w:color="auto" w:fill="auto"/>
            <w:vAlign w:val="center"/>
          </w:tcPr>
          <w:p w14:paraId="7E684EAB"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爱土工程环境科技有限公司</w:t>
            </w:r>
          </w:p>
        </w:tc>
      </w:tr>
      <w:tr w:rsidR="007D7E50" w:rsidRPr="00AC374D" w14:paraId="68B0B1A2" w14:textId="77777777" w:rsidTr="00B26857">
        <w:trPr>
          <w:trHeight w:val="317"/>
          <w:jc w:val="center"/>
        </w:trPr>
        <w:tc>
          <w:tcPr>
            <w:tcW w:w="376" w:type="pct"/>
            <w:shd w:val="clear" w:color="auto" w:fill="auto"/>
            <w:noWrap/>
            <w:vAlign w:val="center"/>
          </w:tcPr>
          <w:p w14:paraId="25293940"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39860858"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kern w:val="0"/>
                <w:sz w:val="24"/>
                <w:szCs w:val="24"/>
                <w:lang w:bidi="ar"/>
              </w:rPr>
              <w:t>环保设施运行状态在线监测系统</w:t>
            </w:r>
          </w:p>
        </w:tc>
        <w:tc>
          <w:tcPr>
            <w:tcW w:w="1688" w:type="pct"/>
            <w:shd w:val="clear" w:color="auto" w:fill="auto"/>
            <w:vAlign w:val="center"/>
          </w:tcPr>
          <w:p w14:paraId="65FAFC5F"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kern w:val="0"/>
                <w:sz w:val="24"/>
                <w:szCs w:val="24"/>
                <w:lang w:bidi="ar"/>
              </w:rPr>
              <w:t>河北申科电力股份有限公司</w:t>
            </w:r>
          </w:p>
        </w:tc>
      </w:tr>
      <w:tr w:rsidR="007D7E50" w:rsidRPr="00AC374D" w14:paraId="5A46AF73" w14:textId="77777777" w:rsidTr="00B26857">
        <w:trPr>
          <w:trHeight w:val="317"/>
          <w:jc w:val="center"/>
        </w:trPr>
        <w:tc>
          <w:tcPr>
            <w:tcW w:w="376" w:type="pct"/>
            <w:shd w:val="clear" w:color="auto" w:fill="auto"/>
            <w:noWrap/>
            <w:vAlign w:val="center"/>
          </w:tcPr>
          <w:p w14:paraId="5D9B8DFC"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33A2D93C"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冶金及化工废气矿浆法资源化脱硫技术</w:t>
            </w:r>
          </w:p>
        </w:tc>
        <w:tc>
          <w:tcPr>
            <w:tcW w:w="1688" w:type="pct"/>
            <w:shd w:val="clear" w:color="auto" w:fill="auto"/>
            <w:vAlign w:val="center"/>
          </w:tcPr>
          <w:p w14:paraId="0974A0BA"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昆</w:t>
            </w:r>
            <w:r w:rsidRPr="00AC374D">
              <w:rPr>
                <w:rFonts w:ascii="Times New Roman" w:eastAsia="仿宋_GB2312" w:hAnsi="Times New Roman" w:cs="Times New Roman"/>
                <w:color w:val="000000"/>
                <w:kern w:val="0"/>
                <w:sz w:val="24"/>
                <w:szCs w:val="24"/>
                <w:lang w:bidi="ar"/>
              </w:rPr>
              <w:t>明理工大学</w:t>
            </w:r>
            <w:r w:rsidRPr="00AC374D">
              <w:rPr>
                <w:rFonts w:ascii="Times New Roman" w:eastAsia="仿宋_GB2312" w:hAnsi="Times New Roman" w:cs="Times New Roman" w:hint="eastAsia"/>
                <w:color w:val="000000"/>
                <w:kern w:val="0"/>
                <w:sz w:val="24"/>
                <w:szCs w:val="24"/>
                <w:lang w:bidi="ar"/>
              </w:rPr>
              <w:t>、</w:t>
            </w:r>
            <w:r w:rsidRPr="00AC374D">
              <w:rPr>
                <w:rFonts w:ascii="Times New Roman" w:eastAsia="仿宋_GB2312" w:hAnsi="Times New Roman" w:cs="Times New Roman"/>
                <w:color w:val="000000"/>
                <w:kern w:val="0"/>
                <w:sz w:val="24"/>
                <w:szCs w:val="24"/>
                <w:lang w:bidi="ar"/>
              </w:rPr>
              <w:t>清华大学、云南磷化集团有限公司、四川清源环境工程有限公司</w:t>
            </w:r>
          </w:p>
        </w:tc>
      </w:tr>
      <w:tr w:rsidR="007D7E50" w:rsidRPr="00AC374D" w14:paraId="0F6DEDC9" w14:textId="77777777" w:rsidTr="00B26857">
        <w:trPr>
          <w:trHeight w:val="317"/>
          <w:jc w:val="center"/>
        </w:trPr>
        <w:tc>
          <w:tcPr>
            <w:tcW w:w="376" w:type="pct"/>
            <w:shd w:val="clear" w:color="auto" w:fill="auto"/>
            <w:noWrap/>
            <w:vAlign w:val="center"/>
          </w:tcPr>
          <w:p w14:paraId="64C5AB3D"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0E47228C"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泥膜耦合—多段沉淀旁路治理工艺</w:t>
            </w:r>
          </w:p>
        </w:tc>
        <w:tc>
          <w:tcPr>
            <w:tcW w:w="1688" w:type="pct"/>
            <w:shd w:val="clear" w:color="auto" w:fill="auto"/>
            <w:vAlign w:val="center"/>
          </w:tcPr>
          <w:p w14:paraId="5A05111A"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中节能国祯环保科技股份有限公司</w:t>
            </w:r>
          </w:p>
        </w:tc>
      </w:tr>
      <w:tr w:rsidR="007D7E50" w:rsidRPr="00AC374D" w14:paraId="7D5468AC" w14:textId="77777777" w:rsidTr="00B26857">
        <w:trPr>
          <w:trHeight w:val="317"/>
          <w:jc w:val="center"/>
        </w:trPr>
        <w:tc>
          <w:tcPr>
            <w:tcW w:w="376" w:type="pct"/>
            <w:shd w:val="clear" w:color="auto" w:fill="auto"/>
            <w:noWrap/>
            <w:vAlign w:val="center"/>
          </w:tcPr>
          <w:p w14:paraId="0747FB9C"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6F8C3D00"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零醇润版胶印技术</w:t>
            </w:r>
          </w:p>
        </w:tc>
        <w:tc>
          <w:tcPr>
            <w:tcW w:w="1688" w:type="pct"/>
            <w:shd w:val="clear" w:color="auto" w:fill="auto"/>
            <w:vAlign w:val="center"/>
          </w:tcPr>
          <w:p w14:paraId="720D2514"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云南卓印科技有限公司、昆明理工大学</w:t>
            </w:r>
          </w:p>
        </w:tc>
      </w:tr>
      <w:tr w:rsidR="007D7E50" w:rsidRPr="00AC374D" w14:paraId="36BFA463" w14:textId="77777777" w:rsidTr="00B26857">
        <w:trPr>
          <w:trHeight w:val="317"/>
          <w:jc w:val="center"/>
        </w:trPr>
        <w:tc>
          <w:tcPr>
            <w:tcW w:w="376" w:type="pct"/>
            <w:shd w:val="clear" w:color="auto" w:fill="auto"/>
            <w:noWrap/>
            <w:vAlign w:val="center"/>
          </w:tcPr>
          <w:p w14:paraId="2A408ACB"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09194E6A"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挥发性有机废气（</w:t>
            </w:r>
            <w:r w:rsidRPr="00AC374D">
              <w:rPr>
                <w:rFonts w:ascii="Times New Roman" w:eastAsia="仿宋_GB2312" w:hAnsi="Times New Roman" w:cs="Times New Roman" w:hint="eastAsia"/>
                <w:color w:val="000000"/>
                <w:kern w:val="0"/>
                <w:sz w:val="24"/>
                <w:szCs w:val="24"/>
                <w:lang w:bidi="ar"/>
              </w:rPr>
              <w:t>VOCs</w:t>
            </w:r>
            <w:r w:rsidRPr="00AC374D">
              <w:rPr>
                <w:rFonts w:ascii="Times New Roman" w:eastAsia="仿宋_GB2312" w:hAnsi="Times New Roman" w:cs="Times New Roman" w:hint="eastAsia"/>
                <w:color w:val="000000"/>
                <w:kern w:val="0"/>
                <w:sz w:val="24"/>
                <w:szCs w:val="24"/>
                <w:lang w:bidi="ar"/>
              </w:rPr>
              <w:t>）高效治理树脂吸附技术</w:t>
            </w:r>
          </w:p>
        </w:tc>
        <w:tc>
          <w:tcPr>
            <w:tcW w:w="1688" w:type="pct"/>
            <w:shd w:val="clear" w:color="auto" w:fill="auto"/>
            <w:vAlign w:val="center"/>
          </w:tcPr>
          <w:p w14:paraId="2AE1E29E"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西安蓝晓科技新材料股份有限公司</w:t>
            </w:r>
          </w:p>
        </w:tc>
      </w:tr>
      <w:tr w:rsidR="007D7E50" w:rsidRPr="00AC374D" w14:paraId="012CB1DF" w14:textId="77777777" w:rsidTr="00B26857">
        <w:trPr>
          <w:trHeight w:val="317"/>
          <w:jc w:val="center"/>
        </w:trPr>
        <w:tc>
          <w:tcPr>
            <w:tcW w:w="376" w:type="pct"/>
            <w:shd w:val="clear" w:color="auto" w:fill="auto"/>
            <w:noWrap/>
            <w:vAlign w:val="center"/>
          </w:tcPr>
          <w:p w14:paraId="71122D66"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61648E2D"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高效烟气电磁脱白治理装置</w:t>
            </w:r>
          </w:p>
        </w:tc>
        <w:tc>
          <w:tcPr>
            <w:tcW w:w="1688" w:type="pct"/>
            <w:shd w:val="clear" w:color="auto" w:fill="auto"/>
            <w:vAlign w:val="center"/>
          </w:tcPr>
          <w:p w14:paraId="69AF3261"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山东保蓝环保工程有限公司</w:t>
            </w:r>
          </w:p>
        </w:tc>
      </w:tr>
      <w:tr w:rsidR="007D7E50" w:rsidRPr="00AC374D" w14:paraId="472CD663" w14:textId="77777777" w:rsidTr="00B26857">
        <w:trPr>
          <w:trHeight w:val="317"/>
          <w:jc w:val="center"/>
        </w:trPr>
        <w:tc>
          <w:tcPr>
            <w:tcW w:w="376" w:type="pct"/>
            <w:shd w:val="clear" w:color="auto" w:fill="auto"/>
            <w:noWrap/>
            <w:vAlign w:val="center"/>
          </w:tcPr>
          <w:p w14:paraId="2AB06A71"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4CF02DE5"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西北地区冬季清洁采暖（清洁炉具</w:t>
            </w:r>
            <w:r w:rsidRPr="00AC374D">
              <w:rPr>
                <w:rFonts w:ascii="Times New Roman" w:eastAsia="仿宋_GB2312" w:hAnsi="Times New Roman" w:cs="Times New Roman"/>
                <w:color w:val="000000"/>
                <w:kern w:val="0"/>
                <w:sz w:val="24"/>
                <w:szCs w:val="24"/>
                <w:lang w:bidi="ar"/>
              </w:rPr>
              <w:t>+</w:t>
            </w:r>
            <w:r w:rsidRPr="00AC374D">
              <w:rPr>
                <w:rFonts w:ascii="Times New Roman" w:eastAsia="仿宋_GB2312" w:hAnsi="Times New Roman" w:cs="Times New Roman"/>
                <w:color w:val="000000"/>
                <w:kern w:val="0"/>
                <w:sz w:val="24"/>
                <w:szCs w:val="24"/>
                <w:lang w:bidi="ar"/>
              </w:rPr>
              <w:t>暖气片清洁供暖系统）技术</w:t>
            </w:r>
          </w:p>
        </w:tc>
        <w:tc>
          <w:tcPr>
            <w:tcW w:w="1688" w:type="pct"/>
            <w:shd w:val="clear" w:color="auto" w:fill="auto"/>
            <w:vAlign w:val="center"/>
          </w:tcPr>
          <w:p w14:paraId="351D7C0D"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兰州华能生态能源科技股份有限公司</w:t>
            </w:r>
          </w:p>
        </w:tc>
      </w:tr>
      <w:tr w:rsidR="007D7E50" w:rsidRPr="00AC374D" w14:paraId="60DAA68F" w14:textId="77777777" w:rsidTr="00B26857">
        <w:trPr>
          <w:trHeight w:val="317"/>
          <w:jc w:val="center"/>
        </w:trPr>
        <w:tc>
          <w:tcPr>
            <w:tcW w:w="376" w:type="pct"/>
            <w:shd w:val="clear" w:color="auto" w:fill="auto"/>
            <w:noWrap/>
            <w:vAlign w:val="center"/>
          </w:tcPr>
          <w:p w14:paraId="1E2981BD"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3962E71C"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生活垃圾焚烧飞灰螯合剂稳定化处理技术</w:t>
            </w:r>
          </w:p>
        </w:tc>
        <w:tc>
          <w:tcPr>
            <w:tcW w:w="1688" w:type="pct"/>
            <w:shd w:val="clear" w:color="auto" w:fill="auto"/>
            <w:vAlign w:val="center"/>
          </w:tcPr>
          <w:p w14:paraId="2248E089"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江苏乐尔环境科技股份有限公司</w:t>
            </w:r>
          </w:p>
        </w:tc>
      </w:tr>
      <w:tr w:rsidR="007D7E50" w:rsidRPr="00AC374D" w14:paraId="7F826ED9" w14:textId="77777777" w:rsidTr="00B26857">
        <w:trPr>
          <w:trHeight w:val="317"/>
          <w:jc w:val="center"/>
        </w:trPr>
        <w:tc>
          <w:tcPr>
            <w:tcW w:w="376" w:type="pct"/>
            <w:shd w:val="clear" w:color="auto" w:fill="auto"/>
            <w:noWrap/>
            <w:vAlign w:val="center"/>
          </w:tcPr>
          <w:p w14:paraId="3F349E08"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609F69D4"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气化循环流化高效燃煤锅炉</w:t>
            </w:r>
          </w:p>
        </w:tc>
        <w:tc>
          <w:tcPr>
            <w:tcW w:w="1688" w:type="pct"/>
            <w:shd w:val="clear" w:color="auto" w:fill="auto"/>
            <w:vAlign w:val="center"/>
          </w:tcPr>
          <w:p w14:paraId="5EABCA72"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孟氏锅炉（北京）有限公司</w:t>
            </w:r>
          </w:p>
        </w:tc>
      </w:tr>
      <w:tr w:rsidR="007D7E50" w:rsidRPr="00AC374D" w14:paraId="317C8469" w14:textId="77777777" w:rsidTr="00B26857">
        <w:trPr>
          <w:trHeight w:val="317"/>
          <w:jc w:val="center"/>
        </w:trPr>
        <w:tc>
          <w:tcPr>
            <w:tcW w:w="376" w:type="pct"/>
            <w:shd w:val="clear" w:color="auto" w:fill="auto"/>
            <w:noWrap/>
            <w:vAlign w:val="center"/>
          </w:tcPr>
          <w:p w14:paraId="49E36933"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3447B8CC"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活性炭分散吸附</w:t>
            </w:r>
            <w:r w:rsidRPr="00AC374D">
              <w:rPr>
                <w:rFonts w:ascii="Times New Roman" w:eastAsia="仿宋_GB2312" w:hAnsi="Times New Roman" w:cs="Times New Roman"/>
                <w:color w:val="000000"/>
                <w:kern w:val="0"/>
                <w:sz w:val="24"/>
                <w:szCs w:val="24"/>
                <w:lang w:bidi="ar"/>
              </w:rPr>
              <w:t>+</w:t>
            </w:r>
            <w:r w:rsidRPr="00AC374D">
              <w:rPr>
                <w:rFonts w:ascii="Times New Roman" w:eastAsia="仿宋_GB2312" w:hAnsi="Times New Roman" w:cs="Times New Roman"/>
                <w:color w:val="000000"/>
                <w:kern w:val="0"/>
                <w:sz w:val="24"/>
                <w:szCs w:val="24"/>
                <w:lang w:bidi="ar"/>
              </w:rPr>
              <w:t>移动共享脱附超级智慧环保共享服务综合系统</w:t>
            </w:r>
          </w:p>
        </w:tc>
        <w:tc>
          <w:tcPr>
            <w:tcW w:w="1688" w:type="pct"/>
            <w:shd w:val="clear" w:color="auto" w:fill="auto"/>
            <w:vAlign w:val="center"/>
          </w:tcPr>
          <w:p w14:paraId="3E8939D5"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成都新泽木业有限责任公司</w:t>
            </w:r>
          </w:p>
        </w:tc>
      </w:tr>
      <w:tr w:rsidR="007D7E50" w:rsidRPr="00AC374D" w14:paraId="4493089A" w14:textId="77777777" w:rsidTr="00B26857">
        <w:trPr>
          <w:trHeight w:val="317"/>
          <w:jc w:val="center"/>
        </w:trPr>
        <w:tc>
          <w:tcPr>
            <w:tcW w:w="376" w:type="pct"/>
            <w:shd w:val="clear" w:color="auto" w:fill="auto"/>
            <w:noWrap/>
            <w:vAlign w:val="center"/>
          </w:tcPr>
          <w:p w14:paraId="10F0766E"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73FC1BF8"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前置主动抑制柴油发动机尾气装置</w:t>
            </w:r>
          </w:p>
        </w:tc>
        <w:tc>
          <w:tcPr>
            <w:tcW w:w="1688" w:type="pct"/>
            <w:shd w:val="clear" w:color="auto" w:fill="auto"/>
            <w:vAlign w:val="center"/>
          </w:tcPr>
          <w:p w14:paraId="29C9FA46"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进森（上海）内燃机部件有限公司</w:t>
            </w:r>
          </w:p>
        </w:tc>
      </w:tr>
      <w:tr w:rsidR="007D7E50" w:rsidRPr="00AC374D" w14:paraId="4B44F626" w14:textId="77777777" w:rsidTr="00B26857">
        <w:trPr>
          <w:trHeight w:val="317"/>
          <w:jc w:val="center"/>
        </w:trPr>
        <w:tc>
          <w:tcPr>
            <w:tcW w:w="376" w:type="pct"/>
            <w:shd w:val="clear" w:color="auto" w:fill="auto"/>
            <w:noWrap/>
            <w:vAlign w:val="center"/>
          </w:tcPr>
          <w:p w14:paraId="57BDC620"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26668CB9"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kern w:val="0"/>
                <w:sz w:val="24"/>
                <w:szCs w:val="24"/>
                <w:lang w:bidi="ar"/>
              </w:rPr>
              <w:t>“</w:t>
            </w:r>
            <w:r w:rsidRPr="00AC374D">
              <w:rPr>
                <w:rFonts w:ascii="Times New Roman" w:eastAsia="仿宋_GB2312" w:hAnsi="Times New Roman" w:cs="Times New Roman"/>
                <w:kern w:val="0"/>
                <w:sz w:val="24"/>
                <w:szCs w:val="24"/>
                <w:lang w:bidi="ar"/>
              </w:rPr>
              <w:t>摩擦热</w:t>
            </w:r>
            <w:r w:rsidRPr="00AC374D">
              <w:rPr>
                <w:rFonts w:ascii="Times New Roman" w:eastAsia="仿宋_GB2312" w:hAnsi="Times New Roman" w:cs="Times New Roman"/>
                <w:kern w:val="0"/>
                <w:sz w:val="24"/>
                <w:szCs w:val="24"/>
                <w:lang w:bidi="ar"/>
              </w:rPr>
              <w:t>”</w:t>
            </w:r>
            <w:r w:rsidRPr="00AC374D">
              <w:rPr>
                <w:rFonts w:ascii="Times New Roman" w:eastAsia="仿宋_GB2312" w:hAnsi="Times New Roman" w:cs="Times New Roman"/>
                <w:kern w:val="0"/>
                <w:sz w:val="24"/>
                <w:szCs w:val="24"/>
                <w:lang w:bidi="ar"/>
              </w:rPr>
              <w:t>医疗机构医疗废物就地化无害化处理技术</w:t>
            </w:r>
          </w:p>
        </w:tc>
        <w:tc>
          <w:tcPr>
            <w:tcW w:w="1688" w:type="pct"/>
            <w:shd w:val="clear" w:color="auto" w:fill="auto"/>
            <w:vAlign w:val="center"/>
          </w:tcPr>
          <w:p w14:paraId="4731598B"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kern w:val="0"/>
                <w:sz w:val="24"/>
                <w:szCs w:val="24"/>
                <w:lang w:bidi="ar"/>
              </w:rPr>
              <w:t>浙江微盾环保科技股份有限公司</w:t>
            </w:r>
          </w:p>
        </w:tc>
      </w:tr>
      <w:tr w:rsidR="007D7E50" w:rsidRPr="00AC374D" w14:paraId="6F2F90F7" w14:textId="77777777" w:rsidTr="00B26857">
        <w:trPr>
          <w:trHeight w:val="317"/>
          <w:jc w:val="center"/>
        </w:trPr>
        <w:tc>
          <w:tcPr>
            <w:tcW w:w="376" w:type="pct"/>
            <w:shd w:val="clear" w:color="auto" w:fill="auto"/>
            <w:noWrap/>
            <w:vAlign w:val="center"/>
          </w:tcPr>
          <w:p w14:paraId="2FA3E2AD"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3D3BDCA4"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危险废物焚烧处理全流程技术开发与应用</w:t>
            </w:r>
          </w:p>
        </w:tc>
        <w:tc>
          <w:tcPr>
            <w:tcW w:w="1688" w:type="pct"/>
            <w:shd w:val="clear" w:color="auto" w:fill="auto"/>
            <w:vAlign w:val="center"/>
          </w:tcPr>
          <w:p w14:paraId="3C8C5898"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中国瑞林工程技术股份有限公司</w:t>
            </w:r>
          </w:p>
        </w:tc>
      </w:tr>
      <w:tr w:rsidR="007D7E50" w:rsidRPr="00AC374D" w14:paraId="2ED744E0" w14:textId="77777777" w:rsidTr="00B26857">
        <w:trPr>
          <w:trHeight w:val="317"/>
          <w:jc w:val="center"/>
        </w:trPr>
        <w:tc>
          <w:tcPr>
            <w:tcW w:w="376" w:type="pct"/>
            <w:shd w:val="clear" w:color="auto" w:fill="auto"/>
            <w:noWrap/>
            <w:vAlign w:val="center"/>
          </w:tcPr>
          <w:p w14:paraId="0ED93417"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3DB0209C"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煤基固废覆岩隔离注浆充填绿色采矿技术</w:t>
            </w:r>
          </w:p>
        </w:tc>
        <w:tc>
          <w:tcPr>
            <w:tcW w:w="1688" w:type="pct"/>
            <w:shd w:val="clear" w:color="auto" w:fill="auto"/>
            <w:vAlign w:val="center"/>
          </w:tcPr>
          <w:p w14:paraId="28DFDABD"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中国矿业大学、淮北矿业（集团）有限责任公司、中勘资源勘探科技股份有限公</w:t>
            </w:r>
            <w:r w:rsidRPr="00AC374D">
              <w:rPr>
                <w:rFonts w:ascii="Times New Roman" w:eastAsia="仿宋_GB2312" w:hAnsi="Times New Roman" w:cs="Times New Roman" w:hint="eastAsia"/>
                <w:color w:val="000000"/>
                <w:kern w:val="0"/>
                <w:sz w:val="24"/>
                <w:szCs w:val="24"/>
                <w:lang w:bidi="ar"/>
              </w:rPr>
              <w:lastRenderedPageBreak/>
              <w:t>司、徐州格润矿山技术开发有限公司</w:t>
            </w:r>
          </w:p>
        </w:tc>
      </w:tr>
      <w:tr w:rsidR="007D7E50" w:rsidRPr="00AC374D" w14:paraId="3A4E3D01" w14:textId="77777777" w:rsidTr="00B26857">
        <w:trPr>
          <w:trHeight w:val="317"/>
          <w:jc w:val="center"/>
        </w:trPr>
        <w:tc>
          <w:tcPr>
            <w:tcW w:w="376" w:type="pct"/>
            <w:shd w:val="clear" w:color="auto" w:fill="auto"/>
            <w:noWrap/>
            <w:vAlign w:val="center"/>
          </w:tcPr>
          <w:p w14:paraId="137A1268"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4D20C8C4"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秸秆容器困难地植被恢复技术</w:t>
            </w:r>
          </w:p>
        </w:tc>
        <w:tc>
          <w:tcPr>
            <w:tcW w:w="1688" w:type="pct"/>
            <w:shd w:val="clear" w:color="auto" w:fill="auto"/>
            <w:vAlign w:val="center"/>
          </w:tcPr>
          <w:p w14:paraId="7DC2EEC0"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山西苗褓褓环保技术有限公司</w:t>
            </w:r>
          </w:p>
        </w:tc>
      </w:tr>
      <w:tr w:rsidR="007D7E50" w:rsidRPr="00AC374D" w14:paraId="6CEA8444" w14:textId="77777777" w:rsidTr="00B26857">
        <w:trPr>
          <w:trHeight w:val="317"/>
          <w:jc w:val="center"/>
        </w:trPr>
        <w:tc>
          <w:tcPr>
            <w:tcW w:w="376" w:type="pct"/>
            <w:shd w:val="clear" w:color="auto" w:fill="auto"/>
            <w:noWrap/>
            <w:vAlign w:val="center"/>
          </w:tcPr>
          <w:p w14:paraId="66870F93"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666D6DCA"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基于荒漠藻的生物土壤结皮固沙技术</w:t>
            </w:r>
          </w:p>
        </w:tc>
        <w:tc>
          <w:tcPr>
            <w:tcW w:w="1688" w:type="pct"/>
            <w:shd w:val="clear" w:color="auto" w:fill="auto"/>
            <w:vAlign w:val="center"/>
          </w:tcPr>
          <w:p w14:paraId="0F19D419"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中国科学院水生生物研究所</w:t>
            </w:r>
          </w:p>
        </w:tc>
      </w:tr>
      <w:tr w:rsidR="007D7E50" w:rsidRPr="00AC374D" w14:paraId="0E15E0BC" w14:textId="77777777" w:rsidTr="00B26857">
        <w:trPr>
          <w:trHeight w:val="317"/>
          <w:jc w:val="center"/>
        </w:trPr>
        <w:tc>
          <w:tcPr>
            <w:tcW w:w="376" w:type="pct"/>
            <w:shd w:val="clear" w:color="auto" w:fill="auto"/>
            <w:noWrap/>
            <w:vAlign w:val="center"/>
          </w:tcPr>
          <w:p w14:paraId="7BE125F3"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0779E839"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广域深水水体水质提升与底泥修复综合治理系统</w:t>
            </w:r>
          </w:p>
        </w:tc>
        <w:tc>
          <w:tcPr>
            <w:tcW w:w="1688" w:type="pct"/>
            <w:shd w:val="clear" w:color="auto" w:fill="auto"/>
            <w:vAlign w:val="center"/>
          </w:tcPr>
          <w:p w14:paraId="6ACE7971"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江苏菲力环保工程有限公司</w:t>
            </w:r>
          </w:p>
        </w:tc>
      </w:tr>
      <w:tr w:rsidR="007D7E50" w:rsidRPr="00AC374D" w14:paraId="78280429" w14:textId="77777777" w:rsidTr="00B26857">
        <w:trPr>
          <w:trHeight w:val="317"/>
          <w:jc w:val="center"/>
        </w:trPr>
        <w:tc>
          <w:tcPr>
            <w:tcW w:w="376" w:type="pct"/>
            <w:shd w:val="clear" w:color="auto" w:fill="auto"/>
            <w:noWrap/>
            <w:vAlign w:val="center"/>
          </w:tcPr>
          <w:p w14:paraId="785B495C"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611A500C"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kern w:val="0"/>
                <w:sz w:val="24"/>
                <w:szCs w:val="24"/>
                <w:lang w:bidi="ar"/>
              </w:rPr>
              <w:t>有机污染场地水力循环复合还原</w:t>
            </w:r>
            <w:r w:rsidRPr="00AC374D">
              <w:rPr>
                <w:rFonts w:ascii="Times New Roman" w:eastAsia="仿宋_GB2312" w:hAnsi="Times New Roman" w:cs="Times New Roman"/>
                <w:kern w:val="0"/>
                <w:sz w:val="24"/>
                <w:szCs w:val="24"/>
                <w:lang w:bidi="ar"/>
              </w:rPr>
              <w:t>-</w:t>
            </w:r>
            <w:r w:rsidRPr="00AC374D">
              <w:rPr>
                <w:rFonts w:ascii="Times New Roman" w:eastAsia="仿宋_GB2312" w:hAnsi="Times New Roman" w:cs="Times New Roman"/>
                <w:kern w:val="0"/>
                <w:sz w:val="24"/>
                <w:szCs w:val="24"/>
                <w:lang w:bidi="ar"/>
              </w:rPr>
              <w:t>氧化修复技术、装备及应用</w:t>
            </w:r>
          </w:p>
        </w:tc>
        <w:tc>
          <w:tcPr>
            <w:tcW w:w="1688" w:type="pct"/>
            <w:shd w:val="clear" w:color="auto" w:fill="auto"/>
            <w:vAlign w:val="center"/>
          </w:tcPr>
          <w:p w14:paraId="497DBF7D"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kern w:val="0"/>
                <w:sz w:val="24"/>
                <w:szCs w:val="24"/>
                <w:lang w:bidi="ar"/>
              </w:rPr>
              <w:t>煜环环境科技有限公司</w:t>
            </w:r>
          </w:p>
        </w:tc>
      </w:tr>
      <w:tr w:rsidR="007D7E50" w:rsidRPr="00AC374D" w14:paraId="0203E883" w14:textId="77777777" w:rsidTr="00B26857">
        <w:trPr>
          <w:trHeight w:val="317"/>
          <w:jc w:val="center"/>
        </w:trPr>
        <w:tc>
          <w:tcPr>
            <w:tcW w:w="376" w:type="pct"/>
            <w:shd w:val="clear" w:color="auto" w:fill="auto"/>
            <w:noWrap/>
            <w:vAlign w:val="center"/>
          </w:tcPr>
          <w:p w14:paraId="32348C5C"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24F97BD1"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一体化污泥连续碳化技术</w:t>
            </w:r>
          </w:p>
        </w:tc>
        <w:tc>
          <w:tcPr>
            <w:tcW w:w="1688" w:type="pct"/>
            <w:shd w:val="clear" w:color="auto" w:fill="auto"/>
            <w:vAlign w:val="center"/>
          </w:tcPr>
          <w:p w14:paraId="120FC4F7"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浙江海云能源科技有限公司、湖南鼎玖能源环境科技股份有限公司</w:t>
            </w:r>
          </w:p>
        </w:tc>
      </w:tr>
      <w:tr w:rsidR="007D7E50" w:rsidRPr="00AC374D" w14:paraId="671DD6FA" w14:textId="77777777" w:rsidTr="00B26857">
        <w:trPr>
          <w:trHeight w:val="317"/>
          <w:jc w:val="center"/>
        </w:trPr>
        <w:tc>
          <w:tcPr>
            <w:tcW w:w="376" w:type="pct"/>
            <w:shd w:val="clear" w:color="auto" w:fill="auto"/>
            <w:noWrap/>
            <w:vAlign w:val="center"/>
          </w:tcPr>
          <w:p w14:paraId="6AFBA694"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5332766D"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分布式分层温控无动力生活垃圾热解处理技术</w:t>
            </w:r>
          </w:p>
        </w:tc>
        <w:tc>
          <w:tcPr>
            <w:tcW w:w="1688" w:type="pct"/>
            <w:shd w:val="clear" w:color="auto" w:fill="auto"/>
            <w:vAlign w:val="center"/>
          </w:tcPr>
          <w:p w14:paraId="51F60B57"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江西致远环保技术有限公司</w:t>
            </w:r>
          </w:p>
        </w:tc>
      </w:tr>
      <w:tr w:rsidR="007D7E50" w:rsidRPr="00AC374D" w14:paraId="16F55451" w14:textId="77777777" w:rsidTr="00B26857">
        <w:trPr>
          <w:trHeight w:val="317"/>
          <w:jc w:val="center"/>
        </w:trPr>
        <w:tc>
          <w:tcPr>
            <w:tcW w:w="376" w:type="pct"/>
            <w:shd w:val="clear" w:color="auto" w:fill="auto"/>
            <w:noWrap/>
            <w:vAlign w:val="center"/>
          </w:tcPr>
          <w:p w14:paraId="7ECD34DF"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2172391D"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陈腐垃圾筛分分选成套技术</w:t>
            </w:r>
          </w:p>
        </w:tc>
        <w:tc>
          <w:tcPr>
            <w:tcW w:w="1688" w:type="pct"/>
            <w:shd w:val="clear" w:color="auto" w:fill="auto"/>
            <w:vAlign w:val="center"/>
          </w:tcPr>
          <w:p w14:paraId="3605C8CE"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北京首创环境科技有限公司</w:t>
            </w:r>
          </w:p>
        </w:tc>
      </w:tr>
      <w:tr w:rsidR="007D7E50" w:rsidRPr="00AC374D" w14:paraId="77030720" w14:textId="77777777" w:rsidTr="00B26857">
        <w:trPr>
          <w:trHeight w:val="317"/>
          <w:jc w:val="center"/>
        </w:trPr>
        <w:tc>
          <w:tcPr>
            <w:tcW w:w="376" w:type="pct"/>
            <w:shd w:val="clear" w:color="auto" w:fill="auto"/>
            <w:noWrap/>
            <w:vAlign w:val="center"/>
          </w:tcPr>
          <w:p w14:paraId="5CB053DB"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738DEDBE"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电渗透污泥源头减量技术装备</w:t>
            </w:r>
          </w:p>
        </w:tc>
        <w:tc>
          <w:tcPr>
            <w:tcW w:w="1688" w:type="pct"/>
            <w:shd w:val="clear" w:color="auto" w:fill="auto"/>
            <w:vAlign w:val="center"/>
          </w:tcPr>
          <w:p w14:paraId="26E69586"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江苏百新环境工程有限公司</w:t>
            </w:r>
          </w:p>
        </w:tc>
      </w:tr>
      <w:tr w:rsidR="007D7E50" w:rsidRPr="00AC374D" w14:paraId="266117E3" w14:textId="77777777" w:rsidTr="00B26857">
        <w:trPr>
          <w:trHeight w:val="317"/>
          <w:jc w:val="center"/>
        </w:trPr>
        <w:tc>
          <w:tcPr>
            <w:tcW w:w="376" w:type="pct"/>
            <w:shd w:val="clear" w:color="auto" w:fill="auto"/>
            <w:noWrap/>
            <w:vAlign w:val="center"/>
          </w:tcPr>
          <w:p w14:paraId="4A354179"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781D99B1"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基于云链数据库的生态环境大数据安全存证</w:t>
            </w:r>
            <w:r w:rsidRPr="00AC374D">
              <w:rPr>
                <w:rFonts w:ascii="Times New Roman" w:eastAsia="仿宋_GB2312" w:hAnsi="Times New Roman" w:cs="Times New Roman" w:hint="eastAsia"/>
                <w:color w:val="000000"/>
                <w:kern w:val="0"/>
                <w:sz w:val="24"/>
                <w:szCs w:val="24"/>
                <w:lang w:bidi="ar"/>
              </w:rPr>
              <w:t>系统</w:t>
            </w:r>
          </w:p>
        </w:tc>
        <w:tc>
          <w:tcPr>
            <w:tcW w:w="1688" w:type="pct"/>
            <w:shd w:val="clear" w:color="auto" w:fill="auto"/>
            <w:vAlign w:val="center"/>
          </w:tcPr>
          <w:p w14:paraId="229E1A3B"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罗克佳华科技集团股份有限公司</w:t>
            </w:r>
          </w:p>
        </w:tc>
      </w:tr>
      <w:tr w:rsidR="007D7E50" w:rsidRPr="00AC374D" w14:paraId="371644A1" w14:textId="77777777" w:rsidTr="00B26857">
        <w:trPr>
          <w:trHeight w:val="317"/>
          <w:jc w:val="center"/>
        </w:trPr>
        <w:tc>
          <w:tcPr>
            <w:tcW w:w="376" w:type="pct"/>
            <w:shd w:val="clear" w:color="auto" w:fill="auto"/>
            <w:noWrap/>
            <w:vAlign w:val="center"/>
          </w:tcPr>
          <w:p w14:paraId="75DE19C2" w14:textId="77777777" w:rsidR="007D7E50" w:rsidRPr="00AC374D" w:rsidRDefault="007D7E50" w:rsidP="00B26857">
            <w:pPr>
              <w:widowControl/>
              <w:numPr>
                <w:ilvl w:val="0"/>
                <w:numId w:val="1"/>
              </w:numPr>
              <w:tabs>
                <w:tab w:val="clear" w:pos="420"/>
                <w:tab w:val="left" w:pos="0"/>
              </w:tabs>
              <w:spacing w:line="360" w:lineRule="auto"/>
              <w:jc w:val="center"/>
              <w:textAlignment w:val="center"/>
              <w:rPr>
                <w:rFonts w:ascii="Times New Roman" w:eastAsia="仿宋_GB2312" w:hAnsi="Times New Roman" w:cs="Times New Roman"/>
                <w:sz w:val="24"/>
                <w:szCs w:val="24"/>
              </w:rPr>
            </w:pPr>
          </w:p>
        </w:tc>
        <w:tc>
          <w:tcPr>
            <w:tcW w:w="2937" w:type="pct"/>
            <w:shd w:val="clear" w:color="auto" w:fill="auto"/>
            <w:noWrap/>
            <w:vAlign w:val="center"/>
          </w:tcPr>
          <w:p w14:paraId="648F0D74"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color w:val="000000"/>
                <w:kern w:val="0"/>
                <w:sz w:val="24"/>
                <w:szCs w:val="24"/>
                <w:lang w:bidi="ar"/>
              </w:rPr>
              <w:t>硫铁矿制酸系统协同利用有机废硫酸技术</w:t>
            </w:r>
          </w:p>
        </w:tc>
        <w:tc>
          <w:tcPr>
            <w:tcW w:w="1688" w:type="pct"/>
            <w:shd w:val="clear" w:color="auto" w:fill="auto"/>
            <w:vAlign w:val="center"/>
          </w:tcPr>
          <w:p w14:paraId="5F03FD38" w14:textId="77777777" w:rsidR="007D7E50" w:rsidRPr="00AC374D" w:rsidRDefault="007D7E50" w:rsidP="00B26857">
            <w:pPr>
              <w:widowControl/>
              <w:spacing w:line="360" w:lineRule="auto"/>
              <w:jc w:val="left"/>
              <w:textAlignment w:val="center"/>
              <w:rPr>
                <w:rFonts w:ascii="Times New Roman" w:eastAsia="仿宋_GB2312" w:hAnsi="Times New Roman" w:cs="Times New Roman"/>
                <w:kern w:val="0"/>
                <w:sz w:val="24"/>
                <w:szCs w:val="24"/>
                <w:lang w:bidi="ar"/>
              </w:rPr>
            </w:pPr>
            <w:r w:rsidRPr="00AC374D">
              <w:rPr>
                <w:rFonts w:ascii="Times New Roman" w:eastAsia="仿宋_GB2312" w:hAnsi="Times New Roman" w:cs="Times New Roman" w:hint="eastAsia"/>
                <w:color w:val="000000"/>
                <w:kern w:val="0"/>
                <w:sz w:val="24"/>
                <w:szCs w:val="24"/>
                <w:lang w:bidi="ar"/>
              </w:rPr>
              <w:t>平罗县凯迪化工有限公司、宁夏瑞佳新科化工有限公司</w:t>
            </w:r>
          </w:p>
        </w:tc>
      </w:tr>
    </w:tbl>
    <w:p w14:paraId="6C53B4EB" w14:textId="77777777" w:rsidR="007D7E50" w:rsidRPr="00AC374D" w:rsidRDefault="007D7E50" w:rsidP="007D7E50">
      <w:pPr>
        <w:rPr>
          <w:rFonts w:ascii="仿宋_GB2312" w:eastAsia="仿宋_GB2312"/>
          <w:sz w:val="32"/>
          <w:szCs w:val="32"/>
        </w:rPr>
      </w:pPr>
    </w:p>
    <w:p w14:paraId="6432511C" w14:textId="77777777" w:rsidR="00D62988" w:rsidRPr="007D7E50" w:rsidRDefault="00D62988" w:rsidP="007D7E50">
      <w:pPr>
        <w:rPr>
          <w:rFonts w:ascii="仿宋_GB2312" w:eastAsia="仿宋_GB2312"/>
          <w:sz w:val="32"/>
          <w:szCs w:val="32"/>
        </w:rPr>
      </w:pPr>
    </w:p>
    <w:sectPr w:rsidR="00D62988" w:rsidRPr="007D7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方正小标宋简体">
    <w:panose1 w:val="020B0604020202020204"/>
    <w:charset w:val="86"/>
    <w:family w:val="script"/>
    <w:pitch w:val="variable"/>
    <w:sig w:usb0="00000001" w:usb1="080E0000" w:usb2="00000010"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3078F4"/>
    <w:multiLevelType w:val="multilevel"/>
    <w:tmpl w:val="833078F4"/>
    <w:lvl w:ilvl="0">
      <w:start w:val="1"/>
      <w:numFmt w:val="decimal"/>
      <w:suff w:val="nothing"/>
      <w:lvlText w:val="%1"/>
      <w:lvlJc w:val="left"/>
      <w:pPr>
        <w:tabs>
          <w:tab w:val="left" w:pos="420"/>
        </w:tabs>
        <w:ind w:left="0" w:firstLine="0"/>
      </w:pPr>
      <w:rPr>
        <w:rFonts w:ascii="Times New Roman" w:eastAsia="宋体" w:hAnsi="Times New Roman" w:cs="Times New Roman"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8A"/>
    <w:rsid w:val="001A6D01"/>
    <w:rsid w:val="00717972"/>
    <w:rsid w:val="007D7E50"/>
    <w:rsid w:val="008C725E"/>
    <w:rsid w:val="00936414"/>
    <w:rsid w:val="009B635E"/>
    <w:rsid w:val="00AA0BC9"/>
    <w:rsid w:val="00D16E8A"/>
    <w:rsid w:val="00D6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11DD"/>
  <w15:chartTrackingRefBased/>
  <w15:docId w15:val="{9511F3C3-D5D6-4214-86C8-420815BD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邸慧萍</dc:creator>
  <cp:keywords/>
  <dc:description/>
  <cp:lastModifiedBy>office</cp:lastModifiedBy>
  <cp:revision>2</cp:revision>
  <dcterms:created xsi:type="dcterms:W3CDTF">2021-10-29T02:45:00Z</dcterms:created>
  <dcterms:modified xsi:type="dcterms:W3CDTF">2021-10-29T02:45:00Z</dcterms:modified>
</cp:coreProperties>
</file>